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关于无锡市太湖格致中学2024-2025学年社会实践活动服务采购项目的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招标公告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无锡君瑞祥泰招标有限公司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受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无锡市太湖格致中学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委托，就其2024-2025学年社会实践活动服务采购项目进行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公开招标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，现欢迎符合相关条件的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参加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一、采购项目名称及编号：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项目名称：2024-2025学年社会实践活动服务采购项目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项目编号：WXJRXT2024-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G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-023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二、采购项目简要说明：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项目概况:为进一步完善学校的学生人生履历课程，丰富学生的综合实践体验，积极推进学生综合素质提升，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无锡市太湖格致中学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学校德育工作要求，拟将于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2024-2025学年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进行学生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春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季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、秋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季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社会实践活动，通过对投标旅行社的综合实力、服务承诺和价格进行综合评价，优选负责本次学生社会实践活动的旅行社。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社会实践活动地点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及人数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tbl>
      <w:tblPr>
        <w:tblStyle w:val="10"/>
        <w:tblW w:w="9817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535"/>
        <w:gridCol w:w="4192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活动时间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初一年级</w:t>
            </w:r>
          </w:p>
        </w:tc>
        <w:tc>
          <w:tcPr>
            <w:tcW w:w="2535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春季社会实践活动（具体时间以采购人通知为准）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无锡动物园·太湖欢乐园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初二年级</w:t>
            </w:r>
          </w:p>
        </w:tc>
        <w:tc>
          <w:tcPr>
            <w:tcW w:w="2535" w:type="dxa"/>
            <w:vMerge w:val="continue"/>
            <w:noWrap w:val="0"/>
            <w:vAlign w:val="center"/>
          </w:tcPr>
          <w:p>
            <w:pPr>
              <w:bidi w:val="0"/>
              <w:ind w:firstLine="480" w:firstLineChars="20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19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无锡鼋头渚风景区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初三年级</w:t>
            </w:r>
          </w:p>
        </w:tc>
        <w:tc>
          <w:tcPr>
            <w:tcW w:w="2535" w:type="dxa"/>
            <w:vMerge w:val="continue"/>
            <w:noWrap w:val="0"/>
            <w:vAlign w:val="center"/>
          </w:tcPr>
          <w:p>
            <w:pPr>
              <w:bidi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19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拈花湾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9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2420</w:t>
            </w:r>
          </w:p>
        </w:tc>
      </w:tr>
    </w:tbl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tbl>
      <w:tblPr>
        <w:tblStyle w:val="10"/>
        <w:tblW w:w="9817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839"/>
        <w:gridCol w:w="3576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活动时间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初一年级</w:t>
            </w:r>
          </w:p>
        </w:tc>
        <w:tc>
          <w:tcPr>
            <w:tcW w:w="2839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秋季社会实践活动（具体时间以采购人通知为准）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三国水浒城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初二年级</w:t>
            </w:r>
          </w:p>
        </w:tc>
        <w:tc>
          <w:tcPr>
            <w:tcW w:w="2839" w:type="dxa"/>
            <w:vMerge w:val="continue"/>
            <w:noWrap w:val="0"/>
            <w:vAlign w:val="center"/>
          </w:tcPr>
          <w:p>
            <w:pPr>
              <w:bidi w:val="0"/>
              <w:ind w:firstLine="480" w:firstLineChars="20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惠山古镇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初三年级</w:t>
            </w:r>
          </w:p>
        </w:tc>
        <w:tc>
          <w:tcPr>
            <w:tcW w:w="2839" w:type="dxa"/>
            <w:vMerge w:val="continue"/>
            <w:noWrap w:val="0"/>
            <w:vAlign w:val="center"/>
          </w:tcPr>
          <w:p>
            <w:pPr>
              <w:bidi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宜兴市龙背山森林公园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7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2420</w:t>
            </w:r>
          </w:p>
        </w:tc>
      </w:tr>
    </w:tbl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述表格中活动地点为暂定地点，在接到采购人开展社会实践活动通知后，投标人按照采购人要求和实际情况，从下表中选取适合的活动地点，并将活动安排交由采购人审核。经采购人同意后，方可按照活动安排开展采购活动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社会实践活动地点名单如下：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无锡市中小学旅游地点白名单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三国水浒景区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无锡鼋头渚风景区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无锡惠山古镇景区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无锡鑫园公园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无锡市梅园横山风景区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无锡动物园·太湖欢乐园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中国吴文化博物馆·鸿山遗址博物馆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无锡市中华赏石园景区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无锡荡口古镇景区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无锡阳山桃花源景区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无锡影都文化旅游区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无锡阖间城遗址博物馆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宜兴善卷风景区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宜兴市龙背山森林公园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宜兴市竹海凤景区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宜兴陶祖圣境景区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宜兴张公洞旅游景区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江阴市滨江要塞旅游区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龙头渚公园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无锡龙寺生态园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无锡新区新洲生态园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无锡市雪浪山生态景观园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江阴长泾古镇文化旅游区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4249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拈花湾</w:t>
            </w:r>
          </w:p>
        </w:tc>
      </w:tr>
    </w:tbl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预算价：580800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元，单人最高限价：120元/人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最高限价：580800元，单人最高限价：120元/人，结算以实际参与活动的人员数量为准。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服务期：根据学校的统一安排（待定）；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质量标准：满足采购人需求。</w:t>
      </w:r>
    </w:p>
    <w:p>
      <w:pPr>
        <w:bidi w:val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三、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资格要求：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人参加本次采购活动除应当符合《中华人民共和国政府采购法》第二十二条的规定外，还必须具备以下条件：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1）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应在中华人民共和国境内合法注册，具备履行本合同所必需的设备和专业技术能力；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2）未被“信用中国”网站列入失信被执行人、重大税收违法案件当事人名单、政府采购严重违法失信行为记录名单；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3）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具备国家旅游局颁发有效的旅行社业务经营许可证；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4）被授权代表为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本单位在职员工；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5）本项目不接受联合体，不接受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后分包。</w:t>
      </w:r>
    </w:p>
    <w:p>
      <w:pPr>
        <w:bidi w:val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四、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文件提供信息：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获取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文件期限：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日至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日(双休日及法定节假日除外)，上午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时30分至11时00分，下午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时30分至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时00分。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文件提供地点：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无锡君瑞祥泰招标有限公司（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无锡市南长街364号丝业博物馆内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文件提供方式：电子文档介质。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请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至采购代理机构处领取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文件，同时递交以下资料： </w:t>
      </w:r>
    </w:p>
    <w:p>
      <w:pPr>
        <w:numPr>
          <w:ilvl w:val="0"/>
          <w:numId w:val="1"/>
        </w:num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法人代表授权委托书原件（附身份证复印件加盖公章）、注明联系方式（电话、电子邮件地址） ；</w:t>
      </w:r>
    </w:p>
    <w:p>
      <w:pPr>
        <w:numPr>
          <w:ilvl w:val="0"/>
          <w:numId w:val="1"/>
        </w:num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营业执照复印件加盖公章。 </w:t>
      </w:r>
    </w:p>
    <w:p>
      <w:pPr>
        <w:numPr>
          <w:ilvl w:val="0"/>
          <w:numId w:val="0"/>
        </w:num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文件售价：伍佰圆/份，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文件售后不退。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文件接收信息：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文件开始接收时间：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2024年7月29日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下午1: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始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文件接受截止时间：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2024年7月29日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下午2:00止</w:t>
      </w:r>
    </w:p>
    <w:p>
      <w:pPr>
        <w:bidi w:val="0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文件接收地点：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无锡君瑞祥泰招标有限公司（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无锡市南长街364号丝业博物馆内）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文件接收人：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李晟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截止期后的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文件或未按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文件规定提交投标保证金的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文件，恕不接受。</w:t>
      </w:r>
    </w:p>
    <w:p>
      <w:pPr>
        <w:bidi w:val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六、评审有关信息：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时间：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2024年7月29日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下午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2:00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时；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地点：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无锡君瑞祥泰招标有限公司（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无锡市南长街364号丝业博物馆内）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供应商确定时间：评审结束后；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供应商确定地点：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无锡君瑞祥泰招标有限公司（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无锡市南长街364号丝业博物馆内）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bidi w:val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七、本次采购联系事项：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无锡市太湖格致中学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采购人地址：江苏省无锡市滨湖区方庙路68号 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联系人：温老师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/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代理机构：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无锡君瑞祥泰招标有限公司</w:t>
      </w:r>
    </w:p>
    <w:p>
      <w:pPr>
        <w:bidi w:val="0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联系人：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李先生</w:t>
      </w:r>
    </w:p>
    <w:p>
      <w:pPr>
        <w:bidi w:val="0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联系电话：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13092403023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联系地址：无锡市南长街364号丝业博物馆内</w:t>
      </w:r>
    </w:p>
    <w:p>
      <w:pPr>
        <w:bidi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邮政编码：214000</w:t>
      </w:r>
    </w:p>
    <w:p>
      <w:pPr>
        <w:bidi w:val="0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电子邮件地址：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1400584633@qq.com</w:t>
      </w:r>
    </w:p>
    <w:p>
      <w:pPr>
        <w:bidi w:val="0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有关本次采购活动方面的问题,可来人、来函或电话联系。 </w:t>
      </w:r>
    </w:p>
    <w:p>
      <w:pPr>
        <w:bidi w:val="0"/>
        <w:jc w:val="righ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无锡君瑞祥泰招标有限公司</w:t>
      </w:r>
    </w:p>
    <w:p>
      <w:pPr>
        <w:bidi w:val="0"/>
        <w:jc w:val="righ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            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rPr>
          <w:rFonts w:hint="eastAsia"/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B370A"/>
    <w:multiLevelType w:val="singleLevel"/>
    <w:tmpl w:val="91BB370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jY4M2ExZjEwODBjYmE0MTE5NmEwMDM1ZWQ2NGUifQ=="/>
  </w:docVars>
  <w:rsids>
    <w:rsidRoot w:val="00786BEA"/>
    <w:rsid w:val="0000079A"/>
    <w:rsid w:val="000020FF"/>
    <w:rsid w:val="0000570E"/>
    <w:rsid w:val="00013865"/>
    <w:rsid w:val="00025E07"/>
    <w:rsid w:val="0002668A"/>
    <w:rsid w:val="00044661"/>
    <w:rsid w:val="00065A3B"/>
    <w:rsid w:val="00086A87"/>
    <w:rsid w:val="0009178F"/>
    <w:rsid w:val="00095F13"/>
    <w:rsid w:val="000A3A1E"/>
    <w:rsid w:val="000C58A7"/>
    <w:rsid w:val="000C5A14"/>
    <w:rsid w:val="000D7485"/>
    <w:rsid w:val="000E581E"/>
    <w:rsid w:val="00110DDE"/>
    <w:rsid w:val="00116E2D"/>
    <w:rsid w:val="001218AB"/>
    <w:rsid w:val="00141762"/>
    <w:rsid w:val="00142F83"/>
    <w:rsid w:val="00171C20"/>
    <w:rsid w:val="00191672"/>
    <w:rsid w:val="0019179A"/>
    <w:rsid w:val="0019745F"/>
    <w:rsid w:val="001B34D2"/>
    <w:rsid w:val="001C1767"/>
    <w:rsid w:val="001E472C"/>
    <w:rsid w:val="001F1CAE"/>
    <w:rsid w:val="001F1F8B"/>
    <w:rsid w:val="001F2CF4"/>
    <w:rsid w:val="001F574F"/>
    <w:rsid w:val="0020014E"/>
    <w:rsid w:val="00223C77"/>
    <w:rsid w:val="002313F3"/>
    <w:rsid w:val="002346E4"/>
    <w:rsid w:val="00235E11"/>
    <w:rsid w:val="0025423B"/>
    <w:rsid w:val="00264C6A"/>
    <w:rsid w:val="00271361"/>
    <w:rsid w:val="00272062"/>
    <w:rsid w:val="002A5A32"/>
    <w:rsid w:val="002B261A"/>
    <w:rsid w:val="002B6A77"/>
    <w:rsid w:val="002C51D3"/>
    <w:rsid w:val="002C7C40"/>
    <w:rsid w:val="002D6910"/>
    <w:rsid w:val="002E7BF3"/>
    <w:rsid w:val="00311458"/>
    <w:rsid w:val="003163B9"/>
    <w:rsid w:val="003222B3"/>
    <w:rsid w:val="00324C6F"/>
    <w:rsid w:val="00352EB0"/>
    <w:rsid w:val="00360673"/>
    <w:rsid w:val="00360ECF"/>
    <w:rsid w:val="00361A39"/>
    <w:rsid w:val="0036360A"/>
    <w:rsid w:val="003648A8"/>
    <w:rsid w:val="00366496"/>
    <w:rsid w:val="00367D7D"/>
    <w:rsid w:val="00374986"/>
    <w:rsid w:val="00377781"/>
    <w:rsid w:val="003851F7"/>
    <w:rsid w:val="00391364"/>
    <w:rsid w:val="003974E4"/>
    <w:rsid w:val="003B1B64"/>
    <w:rsid w:val="003C6F8A"/>
    <w:rsid w:val="003D29CD"/>
    <w:rsid w:val="003D7C35"/>
    <w:rsid w:val="003E586B"/>
    <w:rsid w:val="003E5F65"/>
    <w:rsid w:val="00410384"/>
    <w:rsid w:val="00412878"/>
    <w:rsid w:val="00415342"/>
    <w:rsid w:val="00420F1D"/>
    <w:rsid w:val="004233ED"/>
    <w:rsid w:val="0042629E"/>
    <w:rsid w:val="00432040"/>
    <w:rsid w:val="00432255"/>
    <w:rsid w:val="0043322A"/>
    <w:rsid w:val="00444B42"/>
    <w:rsid w:val="00450992"/>
    <w:rsid w:val="004543A1"/>
    <w:rsid w:val="00470E05"/>
    <w:rsid w:val="00472FDD"/>
    <w:rsid w:val="00484218"/>
    <w:rsid w:val="0048579F"/>
    <w:rsid w:val="004A2048"/>
    <w:rsid w:val="004B11A7"/>
    <w:rsid w:val="004B5C74"/>
    <w:rsid w:val="004D2588"/>
    <w:rsid w:val="004E0E96"/>
    <w:rsid w:val="004E6CF8"/>
    <w:rsid w:val="004F120A"/>
    <w:rsid w:val="00512B73"/>
    <w:rsid w:val="00557285"/>
    <w:rsid w:val="005603AB"/>
    <w:rsid w:val="005663D0"/>
    <w:rsid w:val="0058363B"/>
    <w:rsid w:val="005918F3"/>
    <w:rsid w:val="0059195A"/>
    <w:rsid w:val="00591A43"/>
    <w:rsid w:val="005A36ED"/>
    <w:rsid w:val="005A4291"/>
    <w:rsid w:val="005A52E3"/>
    <w:rsid w:val="005A7F1A"/>
    <w:rsid w:val="005C136F"/>
    <w:rsid w:val="005C2318"/>
    <w:rsid w:val="005C2D48"/>
    <w:rsid w:val="005D5EF8"/>
    <w:rsid w:val="00604B69"/>
    <w:rsid w:val="006104A7"/>
    <w:rsid w:val="0061141D"/>
    <w:rsid w:val="00613C07"/>
    <w:rsid w:val="00620625"/>
    <w:rsid w:val="0063671F"/>
    <w:rsid w:val="0066561F"/>
    <w:rsid w:val="006A1530"/>
    <w:rsid w:val="006A7A66"/>
    <w:rsid w:val="006B3723"/>
    <w:rsid w:val="006D3913"/>
    <w:rsid w:val="006E13A6"/>
    <w:rsid w:val="006E410A"/>
    <w:rsid w:val="006F360E"/>
    <w:rsid w:val="006F3CC6"/>
    <w:rsid w:val="006F72C0"/>
    <w:rsid w:val="007122C3"/>
    <w:rsid w:val="00717C75"/>
    <w:rsid w:val="0072320F"/>
    <w:rsid w:val="0074130A"/>
    <w:rsid w:val="00743779"/>
    <w:rsid w:val="007475A4"/>
    <w:rsid w:val="00750745"/>
    <w:rsid w:val="0075112C"/>
    <w:rsid w:val="00752D03"/>
    <w:rsid w:val="0075490C"/>
    <w:rsid w:val="0076346D"/>
    <w:rsid w:val="00765398"/>
    <w:rsid w:val="007739BE"/>
    <w:rsid w:val="00775A15"/>
    <w:rsid w:val="00776E4C"/>
    <w:rsid w:val="00780B47"/>
    <w:rsid w:val="007830E6"/>
    <w:rsid w:val="00785095"/>
    <w:rsid w:val="00785A5A"/>
    <w:rsid w:val="00786BEA"/>
    <w:rsid w:val="00796E30"/>
    <w:rsid w:val="007A14DC"/>
    <w:rsid w:val="007B5243"/>
    <w:rsid w:val="007B6CA0"/>
    <w:rsid w:val="007C3C52"/>
    <w:rsid w:val="007C689E"/>
    <w:rsid w:val="007C7F91"/>
    <w:rsid w:val="007E2E91"/>
    <w:rsid w:val="007E37C7"/>
    <w:rsid w:val="007F2951"/>
    <w:rsid w:val="0080682C"/>
    <w:rsid w:val="008107F5"/>
    <w:rsid w:val="00815CBF"/>
    <w:rsid w:val="00816EB4"/>
    <w:rsid w:val="00822746"/>
    <w:rsid w:val="00830D5D"/>
    <w:rsid w:val="0083269C"/>
    <w:rsid w:val="00834265"/>
    <w:rsid w:val="00841F62"/>
    <w:rsid w:val="00866ACE"/>
    <w:rsid w:val="00875E44"/>
    <w:rsid w:val="008B2810"/>
    <w:rsid w:val="008B3266"/>
    <w:rsid w:val="008C7745"/>
    <w:rsid w:val="008F031C"/>
    <w:rsid w:val="0090035C"/>
    <w:rsid w:val="0092358F"/>
    <w:rsid w:val="009316EF"/>
    <w:rsid w:val="009455F0"/>
    <w:rsid w:val="009579F9"/>
    <w:rsid w:val="00975A33"/>
    <w:rsid w:val="009876BD"/>
    <w:rsid w:val="009921C3"/>
    <w:rsid w:val="009A6BB8"/>
    <w:rsid w:val="009B57AD"/>
    <w:rsid w:val="009C4A69"/>
    <w:rsid w:val="009C4D60"/>
    <w:rsid w:val="009D5F73"/>
    <w:rsid w:val="009F5E0E"/>
    <w:rsid w:val="00A248EE"/>
    <w:rsid w:val="00A27D8F"/>
    <w:rsid w:val="00A30C2A"/>
    <w:rsid w:val="00A36E4A"/>
    <w:rsid w:val="00A41A4B"/>
    <w:rsid w:val="00A4248C"/>
    <w:rsid w:val="00A43939"/>
    <w:rsid w:val="00A600C2"/>
    <w:rsid w:val="00A60819"/>
    <w:rsid w:val="00A745BC"/>
    <w:rsid w:val="00A77F9D"/>
    <w:rsid w:val="00A81AE0"/>
    <w:rsid w:val="00AA083F"/>
    <w:rsid w:val="00AB00D1"/>
    <w:rsid w:val="00AB1D6A"/>
    <w:rsid w:val="00AE0F78"/>
    <w:rsid w:val="00AE7A03"/>
    <w:rsid w:val="00AF04B7"/>
    <w:rsid w:val="00B065A3"/>
    <w:rsid w:val="00B0775E"/>
    <w:rsid w:val="00B07E85"/>
    <w:rsid w:val="00B35E09"/>
    <w:rsid w:val="00B467A8"/>
    <w:rsid w:val="00B639FD"/>
    <w:rsid w:val="00B63F2F"/>
    <w:rsid w:val="00B662D9"/>
    <w:rsid w:val="00B679CE"/>
    <w:rsid w:val="00B7051E"/>
    <w:rsid w:val="00B81036"/>
    <w:rsid w:val="00B84668"/>
    <w:rsid w:val="00B91810"/>
    <w:rsid w:val="00BA15A0"/>
    <w:rsid w:val="00BB0FB2"/>
    <w:rsid w:val="00BB7F79"/>
    <w:rsid w:val="00BC129D"/>
    <w:rsid w:val="00BC4098"/>
    <w:rsid w:val="00BD54E4"/>
    <w:rsid w:val="00BE2931"/>
    <w:rsid w:val="00BF1F7D"/>
    <w:rsid w:val="00C014A4"/>
    <w:rsid w:val="00C06A56"/>
    <w:rsid w:val="00C11BB6"/>
    <w:rsid w:val="00CB1B29"/>
    <w:rsid w:val="00CC0D19"/>
    <w:rsid w:val="00CC580E"/>
    <w:rsid w:val="00CC5D9A"/>
    <w:rsid w:val="00CF6588"/>
    <w:rsid w:val="00D008B5"/>
    <w:rsid w:val="00D05DD1"/>
    <w:rsid w:val="00D06771"/>
    <w:rsid w:val="00D10101"/>
    <w:rsid w:val="00D25B5B"/>
    <w:rsid w:val="00D2657A"/>
    <w:rsid w:val="00D3576B"/>
    <w:rsid w:val="00D51277"/>
    <w:rsid w:val="00D51714"/>
    <w:rsid w:val="00D5342E"/>
    <w:rsid w:val="00D556B2"/>
    <w:rsid w:val="00D56A6A"/>
    <w:rsid w:val="00D92BD1"/>
    <w:rsid w:val="00DC3A6E"/>
    <w:rsid w:val="00DC6FBD"/>
    <w:rsid w:val="00DD72CE"/>
    <w:rsid w:val="00DE463A"/>
    <w:rsid w:val="00E1133C"/>
    <w:rsid w:val="00E239BD"/>
    <w:rsid w:val="00E24815"/>
    <w:rsid w:val="00E372A5"/>
    <w:rsid w:val="00E55ED2"/>
    <w:rsid w:val="00E618AF"/>
    <w:rsid w:val="00E65917"/>
    <w:rsid w:val="00E7595D"/>
    <w:rsid w:val="00E96829"/>
    <w:rsid w:val="00E97BE5"/>
    <w:rsid w:val="00EA3C26"/>
    <w:rsid w:val="00EA6A5D"/>
    <w:rsid w:val="00EC357C"/>
    <w:rsid w:val="00EC7FE9"/>
    <w:rsid w:val="00ED58E8"/>
    <w:rsid w:val="00EE2A90"/>
    <w:rsid w:val="00EE52B8"/>
    <w:rsid w:val="00F060DA"/>
    <w:rsid w:val="00F07806"/>
    <w:rsid w:val="00F11FAD"/>
    <w:rsid w:val="00F358F1"/>
    <w:rsid w:val="00F36551"/>
    <w:rsid w:val="00F4370B"/>
    <w:rsid w:val="00F53C5C"/>
    <w:rsid w:val="00F57963"/>
    <w:rsid w:val="00F658CC"/>
    <w:rsid w:val="00F70642"/>
    <w:rsid w:val="00F740F8"/>
    <w:rsid w:val="00F915D4"/>
    <w:rsid w:val="00FD1519"/>
    <w:rsid w:val="00FF6906"/>
    <w:rsid w:val="02A47E6C"/>
    <w:rsid w:val="03965773"/>
    <w:rsid w:val="03CF5817"/>
    <w:rsid w:val="066A55A9"/>
    <w:rsid w:val="06903116"/>
    <w:rsid w:val="06F1651E"/>
    <w:rsid w:val="073D6F64"/>
    <w:rsid w:val="07C02047"/>
    <w:rsid w:val="07D02BC9"/>
    <w:rsid w:val="08940DDD"/>
    <w:rsid w:val="0A3D4A80"/>
    <w:rsid w:val="0A4F265B"/>
    <w:rsid w:val="0AB64204"/>
    <w:rsid w:val="0C226B39"/>
    <w:rsid w:val="0C3F0311"/>
    <w:rsid w:val="0C991A10"/>
    <w:rsid w:val="0CDA498A"/>
    <w:rsid w:val="0E6453D1"/>
    <w:rsid w:val="0EF868E9"/>
    <w:rsid w:val="1041063F"/>
    <w:rsid w:val="11A67911"/>
    <w:rsid w:val="12FE0755"/>
    <w:rsid w:val="13317E15"/>
    <w:rsid w:val="13A42730"/>
    <w:rsid w:val="158E75ED"/>
    <w:rsid w:val="15C90318"/>
    <w:rsid w:val="15F9724C"/>
    <w:rsid w:val="1600700E"/>
    <w:rsid w:val="16414BA1"/>
    <w:rsid w:val="16465E0D"/>
    <w:rsid w:val="16DC24B6"/>
    <w:rsid w:val="172B538D"/>
    <w:rsid w:val="17944956"/>
    <w:rsid w:val="18256132"/>
    <w:rsid w:val="18723582"/>
    <w:rsid w:val="18B51D61"/>
    <w:rsid w:val="1930149E"/>
    <w:rsid w:val="19C641D1"/>
    <w:rsid w:val="1D3544E5"/>
    <w:rsid w:val="1D562ACD"/>
    <w:rsid w:val="1D64726C"/>
    <w:rsid w:val="1D8F4CEA"/>
    <w:rsid w:val="1E1C183E"/>
    <w:rsid w:val="1EAC31C8"/>
    <w:rsid w:val="1FA83781"/>
    <w:rsid w:val="20C91B14"/>
    <w:rsid w:val="23E84014"/>
    <w:rsid w:val="24F110E2"/>
    <w:rsid w:val="250D46FF"/>
    <w:rsid w:val="251D2C3B"/>
    <w:rsid w:val="26F746E2"/>
    <w:rsid w:val="28C541D4"/>
    <w:rsid w:val="296D18A1"/>
    <w:rsid w:val="299A4195"/>
    <w:rsid w:val="29FF766D"/>
    <w:rsid w:val="2B68170B"/>
    <w:rsid w:val="2C9A604A"/>
    <w:rsid w:val="2D11526D"/>
    <w:rsid w:val="2D652BC5"/>
    <w:rsid w:val="2D654973"/>
    <w:rsid w:val="2D754468"/>
    <w:rsid w:val="2E4609D4"/>
    <w:rsid w:val="2E757185"/>
    <w:rsid w:val="2E8B665B"/>
    <w:rsid w:val="2EEE7211"/>
    <w:rsid w:val="301A19E1"/>
    <w:rsid w:val="30BD0195"/>
    <w:rsid w:val="31ED17D1"/>
    <w:rsid w:val="324C761B"/>
    <w:rsid w:val="32F52A6A"/>
    <w:rsid w:val="33F61C94"/>
    <w:rsid w:val="34F30AB6"/>
    <w:rsid w:val="356636AE"/>
    <w:rsid w:val="35877760"/>
    <w:rsid w:val="35942299"/>
    <w:rsid w:val="35AE7E57"/>
    <w:rsid w:val="37CA387E"/>
    <w:rsid w:val="37CC1FCA"/>
    <w:rsid w:val="37F813FD"/>
    <w:rsid w:val="38785DF2"/>
    <w:rsid w:val="38EF537E"/>
    <w:rsid w:val="3AD9074E"/>
    <w:rsid w:val="3B6272A0"/>
    <w:rsid w:val="3C3B1304"/>
    <w:rsid w:val="3F547A04"/>
    <w:rsid w:val="3FC4377B"/>
    <w:rsid w:val="42187010"/>
    <w:rsid w:val="423C56A3"/>
    <w:rsid w:val="42C81E9F"/>
    <w:rsid w:val="44051024"/>
    <w:rsid w:val="44841C7D"/>
    <w:rsid w:val="44C652D0"/>
    <w:rsid w:val="460D357A"/>
    <w:rsid w:val="46404166"/>
    <w:rsid w:val="49187349"/>
    <w:rsid w:val="49890393"/>
    <w:rsid w:val="4A357E41"/>
    <w:rsid w:val="4BF02938"/>
    <w:rsid w:val="4D350C68"/>
    <w:rsid w:val="4D61085B"/>
    <w:rsid w:val="4EA824BA"/>
    <w:rsid w:val="529A401E"/>
    <w:rsid w:val="54F71845"/>
    <w:rsid w:val="551210E3"/>
    <w:rsid w:val="55222DDA"/>
    <w:rsid w:val="55826F57"/>
    <w:rsid w:val="56E21E6F"/>
    <w:rsid w:val="57007FEE"/>
    <w:rsid w:val="579F1467"/>
    <w:rsid w:val="58CC4E5B"/>
    <w:rsid w:val="5A073B97"/>
    <w:rsid w:val="5AAF7C3B"/>
    <w:rsid w:val="5AFF7905"/>
    <w:rsid w:val="5D480894"/>
    <w:rsid w:val="5DD06B8E"/>
    <w:rsid w:val="5ED24760"/>
    <w:rsid w:val="5FAD22FF"/>
    <w:rsid w:val="60CB5611"/>
    <w:rsid w:val="60E47877"/>
    <w:rsid w:val="63783F10"/>
    <w:rsid w:val="63ED40F0"/>
    <w:rsid w:val="64A47C78"/>
    <w:rsid w:val="64DF2575"/>
    <w:rsid w:val="64F658D5"/>
    <w:rsid w:val="66E856F1"/>
    <w:rsid w:val="678C1CE8"/>
    <w:rsid w:val="68324E76"/>
    <w:rsid w:val="6A323655"/>
    <w:rsid w:val="6DF42BCE"/>
    <w:rsid w:val="6F745A8E"/>
    <w:rsid w:val="6FBD18C5"/>
    <w:rsid w:val="6FFD4597"/>
    <w:rsid w:val="71892B4A"/>
    <w:rsid w:val="7200289F"/>
    <w:rsid w:val="72161794"/>
    <w:rsid w:val="72562B98"/>
    <w:rsid w:val="737F37A9"/>
    <w:rsid w:val="75152EC1"/>
    <w:rsid w:val="76C75323"/>
    <w:rsid w:val="770B108C"/>
    <w:rsid w:val="77407C7E"/>
    <w:rsid w:val="77B618B0"/>
    <w:rsid w:val="798A363D"/>
    <w:rsid w:val="79C22A96"/>
    <w:rsid w:val="7A35336E"/>
    <w:rsid w:val="7AAD4830"/>
    <w:rsid w:val="7B3E5F33"/>
    <w:rsid w:val="7B612396"/>
    <w:rsid w:val="7B793221"/>
    <w:rsid w:val="7BFD6270"/>
    <w:rsid w:val="7C3116DF"/>
    <w:rsid w:val="7CC61B5C"/>
    <w:rsid w:val="7D617815"/>
    <w:rsid w:val="7E654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6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18"/>
    <w:unhideWhenUsed/>
    <w:qFormat/>
    <w:uiPriority w:val="99"/>
    <w:rPr>
      <w:rFonts w:ascii="宋体" w:hAnsi="Courier New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character" w:customStyle="1" w:styleId="16">
    <w:name w:val="标题 1 字符"/>
    <w:basedOn w:val="12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12"/>
    <w:link w:val="6"/>
    <w:qFormat/>
    <w:uiPriority w:val="99"/>
    <w:rPr>
      <w:rFonts w:ascii="宋体" w:hAnsi="Courier New" w:eastAsia="宋体" w:cs="Times New Roman"/>
      <w:szCs w:val="21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character" w:customStyle="1" w:styleId="20">
    <w:name w:val="15"/>
    <w:basedOn w:val="12"/>
    <w:qFormat/>
    <w:uiPriority w:val="0"/>
    <w:rPr>
      <w:rFonts w:hint="default" w:ascii="Calibri" w:hAnsi="Calibri"/>
      <w:color w:val="0000FF"/>
      <w:u w:val="single"/>
    </w:rPr>
  </w:style>
  <w:style w:type="character" w:customStyle="1" w:styleId="21">
    <w:name w:val="页眉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12"/>
    <w:link w:val="7"/>
    <w:qFormat/>
    <w:uiPriority w:val="99"/>
    <w:rPr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apple-converted-space"/>
    <w:basedOn w:val="12"/>
    <w:qFormat/>
    <w:uiPriority w:val="0"/>
  </w:style>
  <w:style w:type="paragraph" w:customStyle="1" w:styleId="25">
    <w:name w:val="普通文字"/>
    <w:basedOn w:val="1"/>
    <w:next w:val="1"/>
    <w:qFormat/>
    <w:uiPriority w:val="0"/>
    <w:rPr>
      <w:rFonts w:ascii="宋体"/>
      <w:kern w:val="0"/>
      <w:sz w:val="24"/>
      <w:szCs w:val="20"/>
      <w:u w:color="000000"/>
    </w:rPr>
  </w:style>
  <w:style w:type="character" w:customStyle="1" w:styleId="26">
    <w:name w:val="正文文本缩进 字符"/>
    <w:link w:val="5"/>
    <w:qFormat/>
    <w:uiPriority w:val="0"/>
  </w:style>
  <w:style w:type="character" w:customStyle="1" w:styleId="27">
    <w:name w:val="NormalCharacter"/>
    <w:semiHidden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59CEBC-80AB-4FAC-8EA2-9B10CF2B7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1787</Words>
  <Characters>1962</Characters>
  <Lines>13</Lines>
  <Paragraphs>3</Paragraphs>
  <TotalTime>32</TotalTime>
  <ScaleCrop>false</ScaleCrop>
  <LinksUpToDate>false</LinksUpToDate>
  <CharactersWithSpaces>1984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2020-11-26T00:30:00Z</dcterms:created>
  <dc:creator>Administrator</dc:creator>
  <cp:lastModifiedBy>zhangqi</cp:lastModifiedBy>
  <cp:lastPrinted>2021-03-31T00:54:00Z</cp:lastPrinted>
  <dcterms:modified xsi:type="dcterms:W3CDTF">2024-06-30T10:45:10Z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BB26382272E9467184819C03C106F7B4_13</vt:lpwstr>
  </property>
</Properties>
</file>